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9C9" w14:textId="77777777" w:rsidR="00FA0A65" w:rsidRDefault="00FA0A65"/>
    <w:p w14:paraId="3F56964A" w14:textId="77777777" w:rsidR="00FA0A65" w:rsidRDefault="00FA0A65"/>
    <w:p w14:paraId="101DD8F0" w14:textId="77777777" w:rsidR="00FA0A65" w:rsidRDefault="00FA0A65"/>
    <w:p w14:paraId="0CC8A781" w14:textId="77777777" w:rsidR="00FA0A65" w:rsidRDefault="00FA0A65"/>
    <w:p w14:paraId="7B13B5AC" w14:textId="77777777" w:rsidR="00FA0A65" w:rsidRDefault="00FA0A65"/>
    <w:p w14:paraId="7450B5F5" w14:textId="77777777" w:rsidR="00FA0A65" w:rsidRDefault="00FA0A65"/>
    <w:p w14:paraId="3930CAC6" w14:textId="27DC9607" w:rsidR="007A34E0" w:rsidRPr="00FA0A65" w:rsidRDefault="00FA0A65">
      <w:pPr>
        <w:rPr>
          <w:sz w:val="72"/>
          <w:szCs w:val="72"/>
        </w:rPr>
      </w:pPr>
      <w:r w:rsidRPr="00FA0A65">
        <w:rPr>
          <w:sz w:val="72"/>
          <w:szCs w:val="72"/>
        </w:rPr>
        <w:t xml:space="preserve">                                                      </w:t>
      </w:r>
      <w:hyperlink r:id="rId4" w:history="1">
        <w:r w:rsidRPr="00FA0A65">
          <w:rPr>
            <w:rStyle w:val="Kpr"/>
            <w:sz w:val="72"/>
            <w:szCs w:val="72"/>
          </w:rPr>
          <w:t>https://kisafilm.yesilay.org.tr/</w:t>
        </w:r>
      </w:hyperlink>
    </w:p>
    <w:p w14:paraId="2FD242F9" w14:textId="77777777" w:rsidR="00FA0A65" w:rsidRDefault="00FA0A65"/>
    <w:sectPr w:rsidR="00FA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65"/>
    <w:rsid w:val="007A34E0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233"/>
  <w15:chartTrackingRefBased/>
  <w15:docId w15:val="{6494010F-8529-4F27-9C9F-1A9E55D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0A6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safilm.yesilay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2024-04-24T07:42:00Z</dcterms:created>
  <dcterms:modified xsi:type="dcterms:W3CDTF">2024-04-24T07:43:00Z</dcterms:modified>
</cp:coreProperties>
</file>